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AE270D">
              <w:rPr>
                <w:sz w:val="28"/>
                <w:szCs w:val="28"/>
              </w:rPr>
              <w:t>Начальнику отдела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AE270D">
              <w:rPr>
                <w:sz w:val="28"/>
                <w:szCs w:val="28"/>
              </w:rPr>
              <w:t>по общим и правовым</w:t>
            </w:r>
          </w:p>
          <w:p w:rsidR="00AE270D" w:rsidRPr="00255628" w:rsidRDefault="00AE270D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вопросам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4A510F" w:rsidRDefault="00045188" w:rsidP="004A510F">
      <w:pPr>
        <w:jc w:val="center"/>
        <w:rPr>
          <w:b/>
          <w:color w:val="22272F"/>
          <w:sz w:val="28"/>
          <w:szCs w:val="28"/>
          <w:shd w:val="clear" w:color="auto" w:fill="FFFFFF"/>
        </w:rPr>
      </w:pPr>
      <w:r w:rsidRPr="004917B8">
        <w:rPr>
          <w:szCs w:val="28"/>
        </w:rPr>
        <w:t>«</w:t>
      </w:r>
      <w:r w:rsidR="004A510F" w:rsidRPr="00995B79">
        <w:rPr>
          <w:b/>
          <w:color w:val="22272F"/>
          <w:sz w:val="28"/>
          <w:szCs w:val="28"/>
          <w:shd w:val="clear" w:color="auto" w:fill="FFFFFF"/>
        </w:rPr>
        <w:t xml:space="preserve">О внесении изменений в постановление администрации </w:t>
      </w:r>
    </w:p>
    <w:p w:rsidR="004A510F" w:rsidRDefault="004A510F" w:rsidP="004A510F">
      <w:pPr>
        <w:jc w:val="center"/>
        <w:rPr>
          <w:b/>
          <w:color w:val="22272F"/>
          <w:sz w:val="28"/>
          <w:szCs w:val="28"/>
          <w:shd w:val="clear" w:color="auto" w:fill="FFFFFF"/>
        </w:rPr>
      </w:pPr>
      <w:r w:rsidRPr="00995B79">
        <w:rPr>
          <w:b/>
          <w:color w:val="22272F"/>
          <w:sz w:val="28"/>
          <w:szCs w:val="28"/>
          <w:shd w:val="clear" w:color="auto" w:fill="FFFFFF"/>
        </w:rPr>
        <w:t xml:space="preserve">Новощербиновского сельского поселения Щербиновского района </w:t>
      </w:r>
    </w:p>
    <w:p w:rsidR="004A510F" w:rsidRDefault="004A510F" w:rsidP="004A510F">
      <w:pPr>
        <w:jc w:val="center"/>
        <w:rPr>
          <w:b/>
          <w:color w:val="22272F"/>
          <w:sz w:val="28"/>
          <w:szCs w:val="28"/>
          <w:shd w:val="clear" w:color="auto" w:fill="FFFFFF"/>
        </w:rPr>
      </w:pPr>
      <w:r w:rsidRPr="00995B79">
        <w:rPr>
          <w:b/>
          <w:color w:val="22272F"/>
          <w:sz w:val="28"/>
          <w:szCs w:val="28"/>
          <w:shd w:val="clear" w:color="auto" w:fill="FFFFFF"/>
        </w:rPr>
        <w:t>от 18 ноября 2021 г. № 120</w:t>
      </w:r>
      <w:r>
        <w:rPr>
          <w:b/>
          <w:color w:val="22272F"/>
          <w:sz w:val="28"/>
          <w:szCs w:val="28"/>
          <w:shd w:val="clear" w:color="auto" w:fill="FFFFFF"/>
        </w:rPr>
        <w:t xml:space="preserve"> «Об установлении Порядка применения </w:t>
      </w:r>
    </w:p>
    <w:p w:rsidR="004A510F" w:rsidRDefault="004A510F" w:rsidP="004A510F">
      <w:pPr>
        <w:jc w:val="center"/>
        <w:rPr>
          <w:b/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 xml:space="preserve">взысканий за несоблюдение муниципальным служащим администрации Новощербиновского сельского поселения Щербиновского района </w:t>
      </w:r>
    </w:p>
    <w:p w:rsidR="004A510F" w:rsidRDefault="004A510F" w:rsidP="004A510F">
      <w:pPr>
        <w:jc w:val="center"/>
        <w:rPr>
          <w:b/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 xml:space="preserve">ограничений и запретов,  требований о предотвращении или об </w:t>
      </w:r>
    </w:p>
    <w:p w:rsidR="004A510F" w:rsidRDefault="004A510F" w:rsidP="004A510F">
      <w:pPr>
        <w:jc w:val="center"/>
        <w:rPr>
          <w:b/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 xml:space="preserve">урегулировании конфликта интересов и неисполнение обязанностей, </w:t>
      </w:r>
    </w:p>
    <w:p w:rsidR="004A510F" w:rsidRPr="00995B79" w:rsidRDefault="004A510F" w:rsidP="004A510F">
      <w:pPr>
        <w:jc w:val="center"/>
        <w:rPr>
          <w:b/>
          <w:color w:val="22272F"/>
          <w:sz w:val="28"/>
          <w:szCs w:val="28"/>
          <w:shd w:val="clear" w:color="auto" w:fill="FFFFFF"/>
        </w:rPr>
      </w:pPr>
      <w:r>
        <w:rPr>
          <w:b/>
          <w:color w:val="22272F"/>
          <w:sz w:val="28"/>
          <w:szCs w:val="28"/>
          <w:shd w:val="clear" w:color="auto" w:fill="FFFFFF"/>
        </w:rPr>
        <w:t>установленных в целях противодействия коррупции»</w:t>
      </w:r>
    </w:p>
    <w:p w:rsidR="0082412D" w:rsidRDefault="0082412D" w:rsidP="00D60934">
      <w:pPr>
        <w:tabs>
          <w:tab w:val="left" w:pos="3180"/>
        </w:tabs>
        <w:rPr>
          <w:b/>
          <w:color w:val="000000"/>
          <w:sz w:val="28"/>
          <w:szCs w:val="28"/>
        </w:rPr>
      </w:pPr>
    </w:p>
    <w:p w:rsidR="004A510F" w:rsidRPr="00D16113" w:rsidRDefault="00B824A8" w:rsidP="004A510F">
      <w:pPr>
        <w:jc w:val="both"/>
        <w:rPr>
          <w:color w:val="22272F"/>
          <w:sz w:val="28"/>
          <w:szCs w:val="28"/>
        </w:rPr>
      </w:pPr>
      <w:r w:rsidRPr="004917B8">
        <w:rPr>
          <w:sz w:val="28"/>
          <w:szCs w:val="28"/>
        </w:rPr>
        <w:t xml:space="preserve">       </w:t>
      </w:r>
      <w:r w:rsidR="002B6F42" w:rsidRPr="004917B8">
        <w:rPr>
          <w:sz w:val="28"/>
          <w:szCs w:val="28"/>
        </w:rPr>
        <w:t xml:space="preserve">Ведущим специалистом </w:t>
      </w:r>
      <w:r w:rsidR="009E2804" w:rsidRPr="004917B8">
        <w:rPr>
          <w:sz w:val="28"/>
          <w:szCs w:val="28"/>
        </w:rPr>
        <w:t>отдела по общим и правовым вопросам админис</w:t>
      </w:r>
      <w:r w:rsidR="009E2804" w:rsidRPr="004917B8">
        <w:rPr>
          <w:sz w:val="28"/>
          <w:szCs w:val="28"/>
        </w:rPr>
        <w:t>т</w:t>
      </w:r>
      <w:r w:rsidR="009E2804" w:rsidRPr="004917B8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4917B8">
        <w:rPr>
          <w:sz w:val="28"/>
          <w:szCs w:val="28"/>
        </w:rPr>
        <w:t>е</w:t>
      </w:r>
      <w:r w:rsidR="009E2804" w:rsidRPr="004917B8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4917B8">
        <w:rPr>
          <w:sz w:val="28"/>
          <w:szCs w:val="28"/>
        </w:rPr>
        <w:t xml:space="preserve">ого </w:t>
      </w:r>
      <w:r w:rsidR="009E2804" w:rsidRPr="004917B8">
        <w:rPr>
          <w:sz w:val="28"/>
          <w:szCs w:val="28"/>
        </w:rPr>
        <w:t xml:space="preserve">сельского поселения Щербиновского </w:t>
      </w:r>
      <w:r w:rsidR="009E2804" w:rsidRPr="001031B4">
        <w:rPr>
          <w:sz w:val="28"/>
          <w:szCs w:val="28"/>
        </w:rPr>
        <w:t xml:space="preserve">района </w:t>
      </w:r>
      <w:r w:rsidR="00255628" w:rsidRPr="004A510F">
        <w:rPr>
          <w:bCs/>
          <w:sz w:val="28"/>
          <w:szCs w:val="28"/>
        </w:rPr>
        <w:t>«</w:t>
      </w:r>
      <w:r w:rsidR="004A510F" w:rsidRPr="004A510F">
        <w:rPr>
          <w:color w:val="22272F"/>
          <w:sz w:val="28"/>
          <w:szCs w:val="28"/>
          <w:shd w:val="clear" w:color="auto" w:fill="FFFFFF"/>
        </w:rPr>
        <w:t>О внесении изменений в пост</w:t>
      </w:r>
      <w:r w:rsidR="004A510F" w:rsidRPr="004A510F">
        <w:rPr>
          <w:color w:val="22272F"/>
          <w:sz w:val="28"/>
          <w:szCs w:val="28"/>
          <w:shd w:val="clear" w:color="auto" w:fill="FFFFFF"/>
        </w:rPr>
        <w:t>а</w:t>
      </w:r>
      <w:r w:rsidR="004A510F" w:rsidRPr="004A510F">
        <w:rPr>
          <w:color w:val="22272F"/>
          <w:sz w:val="28"/>
          <w:szCs w:val="28"/>
          <w:shd w:val="clear" w:color="auto" w:fill="FFFFFF"/>
        </w:rPr>
        <w:t>новление администрации Новощербиновского сельского поселения Щербино</w:t>
      </w:r>
      <w:r w:rsidR="004A510F" w:rsidRPr="004A510F">
        <w:rPr>
          <w:color w:val="22272F"/>
          <w:sz w:val="28"/>
          <w:szCs w:val="28"/>
          <w:shd w:val="clear" w:color="auto" w:fill="FFFFFF"/>
        </w:rPr>
        <w:t>в</w:t>
      </w:r>
      <w:r w:rsidR="004A510F" w:rsidRPr="004A510F">
        <w:rPr>
          <w:color w:val="22272F"/>
          <w:sz w:val="28"/>
          <w:szCs w:val="28"/>
          <w:shd w:val="clear" w:color="auto" w:fill="FFFFFF"/>
        </w:rPr>
        <w:t>ского района от 18 ноября 2021 г. № 120 «Об установлении Порядка примен</w:t>
      </w:r>
      <w:r w:rsidR="004A510F" w:rsidRPr="004A510F">
        <w:rPr>
          <w:color w:val="22272F"/>
          <w:sz w:val="28"/>
          <w:szCs w:val="28"/>
          <w:shd w:val="clear" w:color="auto" w:fill="FFFFFF"/>
        </w:rPr>
        <w:t>е</w:t>
      </w:r>
      <w:r w:rsidR="004A510F" w:rsidRPr="004A510F">
        <w:rPr>
          <w:color w:val="22272F"/>
          <w:sz w:val="28"/>
          <w:szCs w:val="28"/>
          <w:shd w:val="clear" w:color="auto" w:fill="FFFFFF"/>
        </w:rPr>
        <w:t>ния взысканий за несоблюдение муниципальным служащим администрации Нов</w:t>
      </w:r>
      <w:r w:rsidR="004A510F" w:rsidRPr="004A510F">
        <w:rPr>
          <w:color w:val="22272F"/>
          <w:sz w:val="28"/>
          <w:szCs w:val="28"/>
          <w:shd w:val="clear" w:color="auto" w:fill="FFFFFF"/>
        </w:rPr>
        <w:t>о</w:t>
      </w:r>
      <w:r w:rsidR="004A510F" w:rsidRPr="004A510F">
        <w:rPr>
          <w:color w:val="22272F"/>
          <w:sz w:val="28"/>
          <w:szCs w:val="28"/>
          <w:shd w:val="clear" w:color="auto" w:fill="FFFFFF"/>
        </w:rPr>
        <w:t>щербиновского сельского поселения Щербиновского района ограничений и запретов,  требований о предотвращении или об урегулировании конфликта интересов и неисполнение обязанностей, установленных в целях противодейс</w:t>
      </w:r>
      <w:r w:rsidR="004A510F" w:rsidRPr="004A510F">
        <w:rPr>
          <w:color w:val="22272F"/>
          <w:sz w:val="28"/>
          <w:szCs w:val="28"/>
          <w:shd w:val="clear" w:color="auto" w:fill="FFFFFF"/>
        </w:rPr>
        <w:t>т</w:t>
      </w:r>
      <w:r w:rsidR="004A510F" w:rsidRPr="004A510F">
        <w:rPr>
          <w:color w:val="22272F"/>
          <w:sz w:val="28"/>
          <w:szCs w:val="28"/>
          <w:shd w:val="clear" w:color="auto" w:fill="FFFFFF"/>
        </w:rPr>
        <w:t>вия коррупции»</w:t>
      </w:r>
      <w:r w:rsidR="004A510F" w:rsidRPr="004A510F">
        <w:rPr>
          <w:sz w:val="28"/>
          <w:szCs w:val="28"/>
        </w:rPr>
        <w:t xml:space="preserve"> </w:t>
      </w:r>
      <w:r w:rsidR="004A510F" w:rsidRPr="00A54BF9">
        <w:rPr>
          <w:sz w:val="28"/>
          <w:szCs w:val="28"/>
        </w:rPr>
        <w:t>(далее - проект постановления) на выявление положений, сп</w:t>
      </w:r>
      <w:r w:rsidR="004A510F" w:rsidRPr="00A54BF9">
        <w:rPr>
          <w:sz w:val="28"/>
          <w:szCs w:val="28"/>
        </w:rPr>
        <w:t>о</w:t>
      </w:r>
      <w:r w:rsidR="004A510F" w:rsidRPr="00A54BF9">
        <w:rPr>
          <w:sz w:val="28"/>
          <w:szCs w:val="28"/>
        </w:rPr>
        <w:t>собствующих со</w:t>
      </w:r>
      <w:r w:rsidR="004A510F" w:rsidRPr="00A54BF9">
        <w:rPr>
          <w:sz w:val="28"/>
          <w:szCs w:val="28"/>
        </w:rPr>
        <w:t>з</w:t>
      </w:r>
      <w:r w:rsidR="004A510F" w:rsidRPr="00A54BF9">
        <w:rPr>
          <w:sz w:val="28"/>
          <w:szCs w:val="28"/>
        </w:rPr>
        <w:t>данию условий для проявления коррупции, по результатам  которой установл</w:t>
      </w:r>
      <w:r w:rsidR="004A510F" w:rsidRPr="00A54BF9">
        <w:rPr>
          <w:sz w:val="28"/>
          <w:szCs w:val="28"/>
        </w:rPr>
        <w:t>е</w:t>
      </w:r>
      <w:r w:rsidR="004A510F" w:rsidRPr="00A54BF9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D16113">
        <w:rPr>
          <w:sz w:val="28"/>
          <w:szCs w:val="28"/>
        </w:rPr>
        <w:t>0</w:t>
      </w:r>
      <w:r w:rsidR="004A510F">
        <w:rPr>
          <w:sz w:val="28"/>
          <w:szCs w:val="28"/>
        </w:rPr>
        <w:t>9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4A510F">
        <w:rPr>
          <w:sz w:val="28"/>
          <w:szCs w:val="28"/>
        </w:rPr>
        <w:t>7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9A199A" w:rsidRDefault="008172F2" w:rsidP="00096799">
      <w:pPr>
        <w:ind w:right="-86"/>
        <w:jc w:val="both"/>
        <w:rPr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4A510F">
        <w:rPr>
          <w:bCs/>
          <w:sz w:val="28"/>
          <w:szCs w:val="28"/>
        </w:rPr>
        <w:t>Федеральному закону</w:t>
      </w:r>
      <w:r w:rsidR="00D16113" w:rsidRPr="001823D3">
        <w:rPr>
          <w:bCs/>
          <w:sz w:val="28"/>
          <w:szCs w:val="28"/>
        </w:rPr>
        <w:t xml:space="preserve"> от </w:t>
      </w:r>
      <w:r w:rsidR="004A510F" w:rsidRPr="002B5E1D">
        <w:rPr>
          <w:sz w:val="28"/>
          <w:szCs w:val="28"/>
          <w:shd w:val="clear" w:color="auto" w:fill="FFFFFF"/>
        </w:rPr>
        <w:t>10 и</w:t>
      </w:r>
      <w:r w:rsidR="004A510F" w:rsidRPr="002B5E1D">
        <w:rPr>
          <w:sz w:val="28"/>
          <w:szCs w:val="28"/>
          <w:shd w:val="clear" w:color="auto" w:fill="FFFFFF"/>
        </w:rPr>
        <w:t>ю</w:t>
      </w:r>
      <w:r w:rsidR="004A510F" w:rsidRPr="002B5E1D">
        <w:rPr>
          <w:sz w:val="28"/>
          <w:szCs w:val="28"/>
          <w:shd w:val="clear" w:color="auto" w:fill="FFFFFF"/>
        </w:rPr>
        <w:t>ля 2023 г. № 286-ФЗ «О внесении изменений в отдельные законодательные акты Российской Федерации»</w:t>
      </w:r>
      <w:r w:rsidR="00D16113">
        <w:rPr>
          <w:bCs/>
          <w:sz w:val="28"/>
          <w:szCs w:val="28"/>
        </w:rPr>
        <w:t>,</w:t>
      </w:r>
      <w:r w:rsidR="00D16113" w:rsidRPr="001823D3">
        <w:rPr>
          <w:bCs/>
          <w:sz w:val="28"/>
          <w:szCs w:val="28"/>
        </w:rPr>
        <w:t xml:space="preserve"> </w:t>
      </w:r>
      <w:r w:rsidR="00D16113">
        <w:rPr>
          <w:sz w:val="28"/>
          <w:szCs w:val="28"/>
        </w:rPr>
        <w:t>Уставу</w:t>
      </w:r>
      <w:r w:rsidR="00D16113" w:rsidRPr="00B90A0B">
        <w:rPr>
          <w:sz w:val="28"/>
          <w:szCs w:val="28"/>
        </w:rPr>
        <w:t xml:space="preserve"> </w:t>
      </w:r>
      <w:r w:rsidR="00D16113">
        <w:rPr>
          <w:sz w:val="28"/>
          <w:szCs w:val="28"/>
        </w:rPr>
        <w:t>Новощербиновского</w:t>
      </w:r>
      <w:r w:rsidR="00D16113" w:rsidRPr="00B90A0B">
        <w:rPr>
          <w:sz w:val="28"/>
          <w:szCs w:val="28"/>
        </w:rPr>
        <w:t xml:space="preserve"> сельского посел</w:t>
      </w:r>
      <w:r w:rsidR="00D16113" w:rsidRPr="00B90A0B">
        <w:rPr>
          <w:sz w:val="28"/>
          <w:szCs w:val="28"/>
        </w:rPr>
        <w:t>е</w:t>
      </w:r>
      <w:r w:rsidR="00D16113" w:rsidRPr="00B90A0B">
        <w:rPr>
          <w:sz w:val="28"/>
          <w:szCs w:val="28"/>
        </w:rPr>
        <w:t>ния</w:t>
      </w:r>
      <w:r w:rsidR="00D16113">
        <w:rPr>
          <w:sz w:val="28"/>
          <w:szCs w:val="28"/>
        </w:rPr>
        <w:t>.</w:t>
      </w:r>
    </w:p>
    <w:p w:rsidR="00D16113" w:rsidRDefault="00D16113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4A510F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7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396" w:rsidRDefault="00957396" w:rsidP="001D3B4A">
      <w:r>
        <w:separator/>
      </w:r>
    </w:p>
  </w:endnote>
  <w:endnote w:type="continuationSeparator" w:id="1">
    <w:p w:rsidR="00957396" w:rsidRDefault="00957396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396" w:rsidRDefault="00957396" w:rsidP="001D3B4A">
      <w:r>
        <w:separator/>
      </w:r>
    </w:p>
  </w:footnote>
  <w:footnote w:type="continuationSeparator" w:id="1">
    <w:p w:rsidR="00957396" w:rsidRDefault="00957396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992512">
        <w:pPr>
          <w:pStyle w:val="a4"/>
          <w:jc w:val="center"/>
        </w:pPr>
        <w:fldSimple w:instr=" PAGE   \* MERGEFORMAT ">
          <w:r w:rsidR="004A510F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A510F"/>
    <w:rsid w:val="004B1C85"/>
    <w:rsid w:val="004B2604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57396"/>
    <w:rsid w:val="0096465D"/>
    <w:rsid w:val="00967F55"/>
    <w:rsid w:val="0098115C"/>
    <w:rsid w:val="00986114"/>
    <w:rsid w:val="00990A5B"/>
    <w:rsid w:val="00992512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123</cp:revision>
  <cp:lastPrinted>2025-04-03T12:37:00Z</cp:lastPrinted>
  <dcterms:created xsi:type="dcterms:W3CDTF">2014-03-18T06:58:00Z</dcterms:created>
  <dcterms:modified xsi:type="dcterms:W3CDTF">2025-08-06T08:30:00Z</dcterms:modified>
</cp:coreProperties>
</file>