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BE45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подать заявление на государственный кадастровый учет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7F15" w:rsidRDefault="000A0BCB" w:rsidP="000A0BC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ходе подачи заявления о государственном кадастровом учете </w:t>
      </w:r>
      <w:r w:rsidRPr="000A0BCB">
        <w:rPr>
          <w:rFonts w:ascii="Times New Roman" w:hAnsi="Times New Roman" w:cs="Times New Roman"/>
          <w:b/>
          <w:sz w:val="28"/>
        </w:rPr>
        <w:t>в орган регистрации прав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A0BCB">
        <w:rPr>
          <w:rFonts w:ascii="Times New Roman" w:hAnsi="Times New Roman" w:cs="Times New Roman"/>
          <w:b/>
          <w:sz w:val="28"/>
        </w:rPr>
        <w:t xml:space="preserve">граждане часто допускают ошибки, </w:t>
      </w:r>
      <w:r w:rsidRPr="001E4720">
        <w:rPr>
          <w:rFonts w:ascii="Times New Roman" w:hAnsi="Times New Roman" w:cs="Times New Roman"/>
          <w:b/>
          <w:color w:val="000000" w:themeColor="text1"/>
          <w:sz w:val="28"/>
        </w:rPr>
        <w:t xml:space="preserve">касающиеся круга лиц, </w:t>
      </w:r>
      <w:r w:rsidR="009C39E3">
        <w:rPr>
          <w:rFonts w:ascii="Times New Roman" w:hAnsi="Times New Roman" w:cs="Times New Roman"/>
          <w:b/>
          <w:color w:val="000000" w:themeColor="text1"/>
          <w:sz w:val="28"/>
        </w:rPr>
        <w:t>имеющих право</w:t>
      </w:r>
      <w:r w:rsidRPr="001E4720">
        <w:rPr>
          <w:rFonts w:ascii="Times New Roman" w:hAnsi="Times New Roman" w:cs="Times New Roman"/>
          <w:b/>
          <w:color w:val="000000" w:themeColor="text1"/>
          <w:sz w:val="28"/>
        </w:rPr>
        <w:t xml:space="preserve"> обратиться с такими заявлениями. </w:t>
      </w:r>
      <w:r w:rsidRPr="000A0BCB">
        <w:rPr>
          <w:rFonts w:ascii="Times New Roman" w:hAnsi="Times New Roman" w:cs="Times New Roman"/>
          <w:b/>
          <w:sz w:val="28"/>
        </w:rPr>
        <w:t xml:space="preserve">Поэтому очень важно понимать, кто может подать заявление в определенных случаях. </w:t>
      </w:r>
      <w:r>
        <w:rPr>
          <w:rFonts w:ascii="Times New Roman" w:hAnsi="Times New Roman" w:cs="Times New Roman"/>
          <w:b/>
          <w:sz w:val="28"/>
        </w:rPr>
        <w:t xml:space="preserve">Эксперты Кадастровой палаты по Краснодарскому краю разбирают ситуации, в </w:t>
      </w:r>
      <w:r w:rsidRPr="000A0BCB">
        <w:rPr>
          <w:rFonts w:ascii="Times New Roman" w:hAnsi="Times New Roman" w:cs="Times New Roman"/>
          <w:b/>
          <w:sz w:val="28"/>
        </w:rPr>
        <w:t>которых зачастую возникают вопросы.</w:t>
      </w:r>
    </w:p>
    <w:p w:rsidR="00D50B30" w:rsidRDefault="00F4209A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hyperlink r:id="rId8" w:history="1">
        <w:r w:rsidR="00D50B30" w:rsidRPr="00D50B30">
          <w:rPr>
            <w:rStyle w:val="ab"/>
            <w:rFonts w:ascii="Times New Roman" w:hAnsi="Times New Roman" w:cs="Times New Roman"/>
            <w:bCs/>
            <w:sz w:val="28"/>
          </w:rPr>
          <w:t>Перечень</w:t>
        </w:r>
      </w:hyperlink>
      <w:r w:rsidR="00D50B30">
        <w:rPr>
          <w:rFonts w:ascii="Times New Roman" w:hAnsi="Times New Roman" w:cs="Times New Roman"/>
          <w:bCs/>
          <w:sz w:val="28"/>
        </w:rPr>
        <w:t xml:space="preserve"> лиц, которые могут подавать заявление о государственном кадастровом учете, установлен за</w:t>
      </w:r>
      <w:r w:rsidR="008C4A62">
        <w:rPr>
          <w:rFonts w:ascii="Times New Roman" w:hAnsi="Times New Roman" w:cs="Times New Roman"/>
          <w:bCs/>
          <w:sz w:val="28"/>
        </w:rPr>
        <w:t>к</w:t>
      </w:r>
      <w:bookmarkStart w:id="0" w:name="_GoBack"/>
      <w:bookmarkEnd w:id="0"/>
      <w:r w:rsidR="00D50B30">
        <w:rPr>
          <w:rFonts w:ascii="Times New Roman" w:hAnsi="Times New Roman" w:cs="Times New Roman"/>
          <w:bCs/>
          <w:sz w:val="28"/>
        </w:rPr>
        <w:t>оном «О</w:t>
      </w:r>
      <w:r w:rsidR="00D50B30" w:rsidRPr="00D50B30">
        <w:rPr>
          <w:rFonts w:ascii="Times New Roman" w:hAnsi="Times New Roman" w:cs="Times New Roman"/>
          <w:bCs/>
          <w:sz w:val="28"/>
        </w:rPr>
        <w:t xml:space="preserve"> государственной регистрации недвижимости</w:t>
      </w:r>
      <w:r w:rsidR="00D50B30">
        <w:rPr>
          <w:rFonts w:ascii="Times New Roman" w:hAnsi="Times New Roman" w:cs="Times New Roman"/>
          <w:bCs/>
          <w:sz w:val="28"/>
        </w:rPr>
        <w:t xml:space="preserve">» от 13 июля 2015 года № </w:t>
      </w:r>
      <w:hyperlink r:id="rId9" w:history="1">
        <w:r w:rsidR="00D50B30" w:rsidRPr="00D50B30">
          <w:rPr>
            <w:rStyle w:val="ab"/>
            <w:rFonts w:ascii="Times New Roman" w:hAnsi="Times New Roman" w:cs="Times New Roman"/>
            <w:bCs/>
            <w:sz w:val="28"/>
          </w:rPr>
          <w:t>218-ФЗ</w:t>
        </w:r>
      </w:hyperlink>
      <w:r w:rsidR="00D50B30">
        <w:rPr>
          <w:rFonts w:ascii="Times New Roman" w:hAnsi="Times New Roman" w:cs="Times New Roman"/>
          <w:bCs/>
          <w:sz w:val="28"/>
        </w:rPr>
        <w:t>.</w:t>
      </w:r>
    </w:p>
    <w:p w:rsidR="00DE7F15" w:rsidRPr="001562E1" w:rsidRDefault="00D47A45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562E1">
        <w:rPr>
          <w:rFonts w:ascii="Times New Roman" w:hAnsi="Times New Roman" w:cs="Times New Roman"/>
          <w:bCs/>
          <w:sz w:val="28"/>
        </w:rPr>
        <w:t>Случаи, когда осуществляется постановка на государственный кадастровый учет объекта капитального строительства:</w:t>
      </w:r>
    </w:p>
    <w:p w:rsidR="00CD33EE" w:rsidRDefault="00D47A45" w:rsidP="007423BF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CD33EE">
        <w:rPr>
          <w:rFonts w:ascii="Times New Roman" w:hAnsi="Times New Roman" w:cs="Times New Roman"/>
          <w:bCs/>
          <w:sz w:val="28"/>
        </w:rPr>
        <w:t xml:space="preserve">С заявлением о постановке на кадастровый учет </w:t>
      </w:r>
      <w:r w:rsidRPr="00680F0F">
        <w:rPr>
          <w:rFonts w:ascii="Times New Roman" w:hAnsi="Times New Roman" w:cs="Times New Roman"/>
          <w:b/>
          <w:bCs/>
          <w:sz w:val="28"/>
        </w:rPr>
        <w:t>созданного (построенного) здания</w:t>
      </w:r>
      <w:r w:rsidRPr="00CD33EE">
        <w:rPr>
          <w:rFonts w:ascii="Times New Roman" w:hAnsi="Times New Roman" w:cs="Times New Roman"/>
          <w:bCs/>
          <w:sz w:val="28"/>
        </w:rPr>
        <w:t xml:space="preserve">, сооружения может обратиться </w:t>
      </w:r>
      <w:r w:rsidRPr="007423BF">
        <w:rPr>
          <w:rFonts w:ascii="Times New Roman" w:hAnsi="Times New Roman" w:cs="Times New Roman"/>
          <w:b/>
          <w:bCs/>
          <w:sz w:val="28"/>
        </w:rPr>
        <w:t>собственник</w:t>
      </w:r>
      <w:r w:rsidR="00680F0F" w:rsidRPr="007423BF">
        <w:rPr>
          <w:rFonts w:ascii="Times New Roman" w:hAnsi="Times New Roman" w:cs="Times New Roman"/>
          <w:b/>
          <w:bCs/>
          <w:sz w:val="28"/>
        </w:rPr>
        <w:t xml:space="preserve"> </w:t>
      </w:r>
      <w:r w:rsidR="007423BF" w:rsidRPr="007423BF">
        <w:rPr>
          <w:rFonts w:ascii="Times New Roman" w:hAnsi="Times New Roman" w:cs="Times New Roman"/>
          <w:b/>
          <w:bCs/>
          <w:sz w:val="28"/>
        </w:rPr>
        <w:t>земельного участка, либо лицо, которому земельный участок принадлежит на ином праве</w:t>
      </w:r>
      <w:r w:rsidRPr="00CD33EE">
        <w:rPr>
          <w:rFonts w:ascii="Times New Roman" w:hAnsi="Times New Roman" w:cs="Times New Roman"/>
          <w:bCs/>
          <w:sz w:val="28"/>
        </w:rPr>
        <w:t>. При этом если земельный участок находится в общей долевой собственности, то обратиться с таким заявлением должны все собственники, а если право собственности на здание, сооружение регистрируется только за одним лицом, то необходимо пред</w:t>
      </w:r>
      <w:r w:rsidR="00C56D22" w:rsidRPr="00CD33EE">
        <w:rPr>
          <w:rFonts w:ascii="Times New Roman" w:hAnsi="Times New Roman" w:cs="Times New Roman"/>
          <w:bCs/>
          <w:sz w:val="28"/>
        </w:rPr>
        <w:t xml:space="preserve">ставить согласие от остальных </w:t>
      </w:r>
      <w:r w:rsidRPr="00CD33EE">
        <w:rPr>
          <w:rFonts w:ascii="Times New Roman" w:hAnsi="Times New Roman" w:cs="Times New Roman"/>
          <w:bCs/>
          <w:sz w:val="28"/>
        </w:rPr>
        <w:t>собственников.</w:t>
      </w:r>
    </w:p>
    <w:p w:rsidR="00CD33EE" w:rsidRDefault="00CD33EE" w:rsidP="00CD33EE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CD33EE">
        <w:rPr>
          <w:rFonts w:ascii="Times New Roman" w:hAnsi="Times New Roman" w:cs="Times New Roman"/>
          <w:bCs/>
          <w:sz w:val="28"/>
        </w:rPr>
        <w:t xml:space="preserve">При постановке на кадастровый учет </w:t>
      </w:r>
      <w:r w:rsidRPr="00680F0F">
        <w:rPr>
          <w:rFonts w:ascii="Times New Roman" w:hAnsi="Times New Roman" w:cs="Times New Roman"/>
          <w:b/>
          <w:bCs/>
          <w:sz w:val="28"/>
        </w:rPr>
        <w:t>образованного объекта недвижимости</w:t>
      </w:r>
      <w:r w:rsidRPr="00CD33EE">
        <w:rPr>
          <w:rFonts w:ascii="Times New Roman" w:hAnsi="Times New Roman" w:cs="Times New Roman"/>
          <w:bCs/>
          <w:sz w:val="28"/>
        </w:rPr>
        <w:t xml:space="preserve"> (здание, сооружение образовано из объекта незавершенного строительства в результате завершении строительства, помещение образовано в результате раздела или объединения других помещений) с заявлением обращается </w:t>
      </w:r>
      <w:r w:rsidRPr="00680F0F">
        <w:rPr>
          <w:rFonts w:ascii="Times New Roman" w:hAnsi="Times New Roman" w:cs="Times New Roman"/>
          <w:b/>
          <w:bCs/>
          <w:sz w:val="28"/>
        </w:rPr>
        <w:lastRenderedPageBreak/>
        <w:t>собственник исходного объекта недвижимости</w:t>
      </w:r>
      <w:r w:rsidRPr="00CD33EE">
        <w:rPr>
          <w:rFonts w:ascii="Times New Roman" w:hAnsi="Times New Roman" w:cs="Times New Roman"/>
          <w:bCs/>
          <w:sz w:val="28"/>
        </w:rPr>
        <w:t>. Соответственно, если исходный объект находится в общей долевой собственности, то должны обратиться все собственники.</w:t>
      </w:r>
    </w:p>
    <w:p w:rsidR="00CD33EE" w:rsidRPr="00CD33EE" w:rsidRDefault="00CD33EE" w:rsidP="00CD33EE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CD33EE">
        <w:rPr>
          <w:rFonts w:ascii="Times New Roman" w:hAnsi="Times New Roman" w:cs="Times New Roman"/>
          <w:bCs/>
          <w:sz w:val="28"/>
        </w:rPr>
        <w:t>В случае если собственником является несовершеннолетний, то в качестве представителя с заявлением могут выступать родители, попечители (опекуны), усыновители, представляя подтверждающие полномочия документы.</w:t>
      </w:r>
    </w:p>
    <w:p w:rsidR="00C54A01" w:rsidRDefault="00DC1088" w:rsidP="00C54A0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Случаи, когда </w:t>
      </w:r>
      <w:r w:rsidR="004E30B8">
        <w:rPr>
          <w:rFonts w:ascii="Times New Roman" w:hAnsi="Times New Roman" w:cs="Times New Roman"/>
          <w:bCs/>
          <w:sz w:val="28"/>
        </w:rPr>
        <w:t xml:space="preserve">сведения об объекте недвижимости в ЕГРН подлежат изменению </w:t>
      </w:r>
      <w:r w:rsidR="004E30B8" w:rsidRPr="004E30B8">
        <w:rPr>
          <w:rFonts w:ascii="Times New Roman" w:hAnsi="Times New Roman" w:cs="Times New Roman"/>
          <w:bCs/>
          <w:sz w:val="28"/>
        </w:rPr>
        <w:t>в связи с реконструкцией или перепланировкой</w:t>
      </w:r>
      <w:r w:rsidR="004E30B8">
        <w:rPr>
          <w:rFonts w:ascii="Times New Roman" w:hAnsi="Times New Roman" w:cs="Times New Roman"/>
          <w:bCs/>
          <w:sz w:val="28"/>
        </w:rPr>
        <w:t>:</w:t>
      </w:r>
    </w:p>
    <w:p w:rsidR="00C41614" w:rsidRPr="00C54A01" w:rsidRDefault="00C54A01" w:rsidP="00C54A0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563D">
        <w:rPr>
          <w:rFonts w:ascii="Times New Roman" w:hAnsi="Times New Roman" w:cs="Times New Roman"/>
          <w:bCs/>
          <w:i/>
          <w:sz w:val="28"/>
        </w:rPr>
        <w:t>«</w:t>
      </w:r>
      <w:r w:rsidR="00C41614" w:rsidRPr="004D563D">
        <w:rPr>
          <w:rFonts w:ascii="Times New Roman" w:hAnsi="Times New Roman" w:cs="Times New Roman"/>
          <w:bCs/>
          <w:i/>
          <w:sz w:val="28"/>
        </w:rPr>
        <w:t>Если здание, сооружение, помещение, объект незавершенного строительства находится в общей долевой собственности, то с заявлением о государственном кадастровом учете изменений должны обратиться все лица, в собственности которых такой объект находится. При этом если право какого-либо лица в ЕГРН не зарегистрировано, то необходимо также приложить документ, устанавливающий или подтверждающий право общей долевой собственности такого лица на объект недвижимости</w:t>
      </w:r>
      <w:r w:rsidRPr="004D563D">
        <w:rPr>
          <w:rFonts w:ascii="Times New Roman" w:hAnsi="Times New Roman" w:cs="Times New Roman"/>
          <w:bCs/>
          <w:i/>
          <w:sz w:val="28"/>
        </w:rPr>
        <w:t>»,</w:t>
      </w:r>
      <w:r>
        <w:rPr>
          <w:rFonts w:ascii="Times New Roman" w:hAnsi="Times New Roman" w:cs="Times New Roman"/>
          <w:bCs/>
          <w:sz w:val="28"/>
        </w:rPr>
        <w:t xml:space="preserve"> – </w:t>
      </w:r>
      <w:r w:rsidR="00995AEC">
        <w:rPr>
          <w:rFonts w:ascii="Times New Roman" w:hAnsi="Times New Roman" w:cs="Times New Roman"/>
          <w:bCs/>
          <w:sz w:val="28"/>
        </w:rPr>
        <w:t xml:space="preserve">отмечает </w:t>
      </w:r>
      <w:r w:rsidR="00995AEC" w:rsidRPr="00995AEC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начальник</w:t>
      </w:r>
      <w:r w:rsidR="00995AEC" w:rsidRPr="00995AEC">
        <w:rPr>
          <w:rFonts w:ascii="Segoe UI" w:eastAsia="Times New Roman" w:hAnsi="Segoe UI" w:cs="Segoe UI"/>
          <w:b/>
          <w:i/>
          <w:sz w:val="24"/>
          <w:szCs w:val="24"/>
          <w:lang w:eastAsia="ru-RU"/>
        </w:rPr>
        <w:t xml:space="preserve"> </w:t>
      </w:r>
      <w:r w:rsidR="00995AEC" w:rsidRPr="00995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отдела обработки документов и обеспечения учетных действий №2 </w:t>
      </w:r>
      <w:r w:rsidR="00995AEC" w:rsidRPr="00995A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Кадастровой палаты по Краснодарскому краю</w:t>
      </w:r>
      <w:r w:rsidR="00995AEC" w:rsidRPr="00995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Юлия Третьяк.</w:t>
      </w:r>
    </w:p>
    <w:p w:rsidR="00C41614" w:rsidRPr="00C41614" w:rsidRDefault="00C41614" w:rsidP="00C41614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C41614">
        <w:rPr>
          <w:rFonts w:ascii="Times New Roman" w:hAnsi="Times New Roman" w:cs="Times New Roman"/>
          <w:bCs/>
          <w:sz w:val="28"/>
        </w:rPr>
        <w:t xml:space="preserve">Государственный кадастровый учет изменений </w:t>
      </w:r>
      <w:r w:rsidRPr="006A0A78">
        <w:rPr>
          <w:rFonts w:ascii="Times New Roman" w:hAnsi="Times New Roman" w:cs="Times New Roman"/>
          <w:b/>
          <w:bCs/>
          <w:sz w:val="28"/>
        </w:rPr>
        <w:t>многоквартирного дома</w:t>
      </w:r>
      <w:r w:rsidRPr="00C41614">
        <w:rPr>
          <w:rFonts w:ascii="Times New Roman" w:hAnsi="Times New Roman" w:cs="Times New Roman"/>
          <w:bCs/>
          <w:sz w:val="28"/>
        </w:rPr>
        <w:t xml:space="preserve"> осуществляется на основании заявления </w:t>
      </w:r>
      <w:r w:rsidRPr="00E83C39">
        <w:rPr>
          <w:rFonts w:ascii="Times New Roman" w:hAnsi="Times New Roman" w:cs="Times New Roman"/>
          <w:b/>
          <w:bCs/>
          <w:sz w:val="28"/>
        </w:rPr>
        <w:t>представителя собственников помещений</w:t>
      </w:r>
      <w:r w:rsidRPr="00C41614">
        <w:rPr>
          <w:rFonts w:ascii="Times New Roman" w:hAnsi="Times New Roman" w:cs="Times New Roman"/>
          <w:bCs/>
          <w:sz w:val="28"/>
        </w:rPr>
        <w:t xml:space="preserve"> в многоквартирном доме (уполномоченного решением общего собрания собственников помещений в многоквартирном доме), </w:t>
      </w:r>
      <w:r w:rsidRPr="00E83C39">
        <w:rPr>
          <w:rFonts w:ascii="Times New Roman" w:hAnsi="Times New Roman" w:cs="Times New Roman"/>
          <w:b/>
          <w:bCs/>
          <w:sz w:val="28"/>
        </w:rPr>
        <w:t>либо лица, осуществившего перепланировку помещений</w:t>
      </w:r>
      <w:r w:rsidRPr="00C41614">
        <w:rPr>
          <w:rFonts w:ascii="Times New Roman" w:hAnsi="Times New Roman" w:cs="Times New Roman"/>
          <w:bCs/>
          <w:sz w:val="28"/>
        </w:rPr>
        <w:t>.</w:t>
      </w:r>
    </w:p>
    <w:p w:rsidR="000E6FBF" w:rsidRPr="000E6FBF" w:rsidRDefault="00C41614" w:rsidP="000E6FBF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C41614">
        <w:rPr>
          <w:rFonts w:ascii="Times New Roman" w:hAnsi="Times New Roman" w:cs="Times New Roman"/>
          <w:bCs/>
          <w:sz w:val="28"/>
        </w:rPr>
        <w:t xml:space="preserve">Если изменились параметры </w:t>
      </w:r>
      <w:r w:rsidRPr="00F547FB">
        <w:rPr>
          <w:rFonts w:ascii="Times New Roman" w:hAnsi="Times New Roman" w:cs="Times New Roman"/>
          <w:b/>
          <w:bCs/>
          <w:sz w:val="28"/>
        </w:rPr>
        <w:t xml:space="preserve">нежилого здания </w:t>
      </w:r>
      <w:r w:rsidRPr="00F547FB">
        <w:rPr>
          <w:rFonts w:ascii="Times New Roman" w:hAnsi="Times New Roman" w:cs="Times New Roman"/>
          <w:bCs/>
          <w:sz w:val="28"/>
        </w:rPr>
        <w:t>и помещения</w:t>
      </w:r>
      <w:r w:rsidRPr="00C41614">
        <w:rPr>
          <w:rFonts w:ascii="Times New Roman" w:hAnsi="Times New Roman" w:cs="Times New Roman"/>
          <w:bCs/>
          <w:sz w:val="28"/>
        </w:rPr>
        <w:t xml:space="preserve"> в таком нежилом здании принадлежат на праве собственности разным лицам, то с заявлением о государственном кадастровом учете изменений здания может обратиться либо </w:t>
      </w:r>
      <w:r w:rsidRPr="00F547FB">
        <w:rPr>
          <w:rFonts w:ascii="Times New Roman" w:hAnsi="Times New Roman" w:cs="Times New Roman"/>
          <w:b/>
          <w:bCs/>
          <w:sz w:val="28"/>
        </w:rPr>
        <w:t>представитель всех собственников помещений</w:t>
      </w:r>
      <w:r w:rsidRPr="00C41614">
        <w:rPr>
          <w:rFonts w:ascii="Times New Roman" w:hAnsi="Times New Roman" w:cs="Times New Roman"/>
          <w:bCs/>
          <w:sz w:val="28"/>
        </w:rPr>
        <w:t xml:space="preserve"> (уполномоченный решением общего собрания собственников), либо </w:t>
      </w:r>
      <w:r w:rsidRPr="00F547FB">
        <w:rPr>
          <w:rFonts w:ascii="Times New Roman" w:hAnsi="Times New Roman" w:cs="Times New Roman"/>
          <w:b/>
          <w:bCs/>
          <w:sz w:val="28"/>
        </w:rPr>
        <w:t>лицо, осуществившее изменение</w:t>
      </w:r>
      <w:r w:rsidRPr="00C41614">
        <w:rPr>
          <w:rFonts w:ascii="Times New Roman" w:hAnsi="Times New Roman" w:cs="Times New Roman"/>
          <w:bCs/>
          <w:sz w:val="28"/>
        </w:rPr>
        <w:t xml:space="preserve"> помещений (при наличии согласия на подачу такого заявления всех собственников помещений).</w:t>
      </w:r>
    </w:p>
    <w:p w:rsidR="00D2340F" w:rsidRDefault="00D50B30" w:rsidP="009F379D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Случаи, когда </w:t>
      </w:r>
      <w:r w:rsidR="009F379D">
        <w:rPr>
          <w:rFonts w:ascii="Times New Roman" w:hAnsi="Times New Roman" w:cs="Times New Roman"/>
          <w:bCs/>
          <w:sz w:val="28"/>
        </w:rPr>
        <w:t>осуществляется снятие с кадастрового учета объекта недвижимости при прекращении его существования, если сведения о правах на данный объект отсутствуют в ЕГРН:</w:t>
      </w:r>
    </w:p>
    <w:p w:rsidR="00287AFF" w:rsidRPr="00287AFF" w:rsidRDefault="00287AFF" w:rsidP="00287AFF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87AFF">
        <w:rPr>
          <w:rFonts w:ascii="Times New Roman" w:hAnsi="Times New Roman" w:cs="Times New Roman"/>
          <w:bCs/>
          <w:sz w:val="28"/>
        </w:rPr>
        <w:t>•</w:t>
      </w:r>
      <w:r w:rsidRPr="00287AFF">
        <w:rPr>
          <w:rFonts w:ascii="Times New Roman" w:hAnsi="Times New Roman" w:cs="Times New Roman"/>
          <w:bCs/>
          <w:sz w:val="28"/>
        </w:rPr>
        <w:tab/>
        <w:t xml:space="preserve">Обратиться может </w:t>
      </w:r>
      <w:r w:rsidRPr="00287AFF">
        <w:rPr>
          <w:rFonts w:ascii="Times New Roman" w:hAnsi="Times New Roman" w:cs="Times New Roman"/>
          <w:b/>
          <w:bCs/>
          <w:sz w:val="28"/>
        </w:rPr>
        <w:t>собственник земельного участка</w:t>
      </w:r>
      <w:r w:rsidRPr="00287AFF">
        <w:rPr>
          <w:rFonts w:ascii="Times New Roman" w:hAnsi="Times New Roman" w:cs="Times New Roman"/>
          <w:bCs/>
          <w:sz w:val="28"/>
        </w:rPr>
        <w:t>, на котором были расположены здание, сооружение, помещение, объект незавершенного строительства.</w:t>
      </w:r>
    </w:p>
    <w:p w:rsidR="00287AFF" w:rsidRDefault="00287AFF" w:rsidP="00287AFF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87AFF">
        <w:rPr>
          <w:rFonts w:ascii="Times New Roman" w:hAnsi="Times New Roman" w:cs="Times New Roman"/>
          <w:bCs/>
          <w:sz w:val="28"/>
        </w:rPr>
        <w:t>•</w:t>
      </w:r>
      <w:r w:rsidRPr="00287AFF">
        <w:rPr>
          <w:rFonts w:ascii="Times New Roman" w:hAnsi="Times New Roman" w:cs="Times New Roman"/>
          <w:bCs/>
          <w:sz w:val="28"/>
        </w:rPr>
        <w:tab/>
        <w:t xml:space="preserve">При отсутствии собственника земельного участка обратиться может </w:t>
      </w:r>
      <w:r w:rsidRPr="00287AFF">
        <w:rPr>
          <w:rFonts w:ascii="Times New Roman" w:hAnsi="Times New Roman" w:cs="Times New Roman"/>
          <w:b/>
          <w:bCs/>
          <w:sz w:val="28"/>
        </w:rPr>
        <w:t>орган государственной власти</w:t>
      </w:r>
      <w:r w:rsidRPr="00287AFF">
        <w:rPr>
          <w:rFonts w:ascii="Times New Roman" w:hAnsi="Times New Roman" w:cs="Times New Roman"/>
          <w:bCs/>
          <w:sz w:val="28"/>
        </w:rPr>
        <w:t xml:space="preserve"> или </w:t>
      </w:r>
      <w:r w:rsidRPr="00287AFF">
        <w:rPr>
          <w:rFonts w:ascii="Times New Roman" w:hAnsi="Times New Roman" w:cs="Times New Roman"/>
          <w:b/>
          <w:bCs/>
          <w:sz w:val="28"/>
        </w:rPr>
        <w:t>орган местного самоуправления</w:t>
      </w:r>
      <w:r w:rsidRPr="00287AFF">
        <w:rPr>
          <w:rFonts w:ascii="Times New Roman" w:hAnsi="Times New Roman" w:cs="Times New Roman"/>
          <w:bCs/>
          <w:sz w:val="28"/>
        </w:rPr>
        <w:t>.</w:t>
      </w:r>
    </w:p>
    <w:p w:rsidR="00775AA0" w:rsidRPr="00775AA0" w:rsidRDefault="00775AA0" w:rsidP="00775AA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75AA0">
        <w:rPr>
          <w:rFonts w:ascii="Times New Roman" w:hAnsi="Times New Roman" w:cs="Times New Roman"/>
          <w:bCs/>
          <w:sz w:val="28"/>
        </w:rPr>
        <w:t>Подать заявление на государственный кадастровый учёт можно любым удобным способом:</w:t>
      </w:r>
    </w:p>
    <w:p w:rsidR="00775AA0" w:rsidRPr="00775AA0" w:rsidRDefault="00775AA0" w:rsidP="00775AA0">
      <w:pPr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775AA0">
        <w:rPr>
          <w:rFonts w:ascii="Times New Roman" w:hAnsi="Times New Roman" w:cs="Times New Roman"/>
          <w:bCs/>
          <w:sz w:val="28"/>
        </w:rPr>
        <w:t>лично в любом офисе МФЦ;</w:t>
      </w:r>
    </w:p>
    <w:p w:rsidR="00775AA0" w:rsidRPr="00775AA0" w:rsidRDefault="00775AA0" w:rsidP="00775AA0">
      <w:pPr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775AA0">
        <w:rPr>
          <w:rFonts w:ascii="Times New Roman" w:hAnsi="Times New Roman" w:cs="Times New Roman"/>
          <w:bCs/>
          <w:sz w:val="28"/>
        </w:rPr>
        <w:t xml:space="preserve">в электронной форме на официальном сайте </w:t>
      </w:r>
      <w:hyperlink r:id="rId10" w:history="1">
        <w:r w:rsidRPr="00775AA0">
          <w:rPr>
            <w:rStyle w:val="ab"/>
            <w:rFonts w:ascii="Times New Roman" w:hAnsi="Times New Roman" w:cs="Times New Roman"/>
            <w:bCs/>
            <w:sz w:val="28"/>
          </w:rPr>
          <w:t>Росреестра</w:t>
        </w:r>
      </w:hyperlink>
      <w:r w:rsidRPr="00775AA0">
        <w:rPr>
          <w:rFonts w:ascii="Times New Roman" w:hAnsi="Times New Roman" w:cs="Times New Roman"/>
          <w:bCs/>
          <w:sz w:val="28"/>
        </w:rPr>
        <w:t xml:space="preserve"> rosreestr.gov.ru.</w:t>
      </w:r>
    </w:p>
    <w:p w:rsidR="00287AFF" w:rsidRPr="00775AA0" w:rsidRDefault="00775AA0" w:rsidP="00287AFF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75AA0">
        <w:rPr>
          <w:rFonts w:ascii="Times New Roman" w:hAnsi="Times New Roman" w:cs="Times New Roman"/>
          <w:bCs/>
          <w:sz w:val="28"/>
        </w:rPr>
        <w:t xml:space="preserve">Подать документы можно не выходя из дома. В рамках </w:t>
      </w:r>
      <w:hyperlink r:id="rId11" w:history="1">
        <w:r w:rsidRPr="00775AA0">
          <w:rPr>
            <w:rStyle w:val="ab"/>
            <w:rFonts w:ascii="Times New Roman" w:hAnsi="Times New Roman" w:cs="Times New Roman"/>
            <w:bCs/>
            <w:sz w:val="28"/>
          </w:rPr>
          <w:t>выездного обслуживания</w:t>
        </w:r>
      </w:hyperlink>
      <w:r w:rsidRPr="00775AA0">
        <w:rPr>
          <w:rFonts w:ascii="Times New Roman" w:hAnsi="Times New Roman" w:cs="Times New Roman"/>
          <w:bCs/>
          <w:sz w:val="28"/>
        </w:rPr>
        <w:t xml:space="preserve"> специалисты Кадастровой палаты приедут в любое удобное для заявителя место и время. Заказать услугу можно</w:t>
      </w:r>
      <w:r w:rsidR="004616BC">
        <w:rPr>
          <w:rFonts w:ascii="Times New Roman" w:hAnsi="Times New Roman" w:cs="Times New Roman"/>
          <w:bCs/>
          <w:sz w:val="28"/>
        </w:rPr>
        <w:t xml:space="preserve"> по телефону 8 (861) 992-13-02,</w:t>
      </w:r>
      <w:r w:rsidR="004616BC">
        <w:rPr>
          <w:rFonts w:ascii="Times New Roman" w:hAnsi="Times New Roman" w:cs="Times New Roman"/>
          <w:bCs/>
          <w:sz w:val="28"/>
        </w:rPr>
        <w:br/>
      </w:r>
      <w:r w:rsidRPr="00775AA0">
        <w:rPr>
          <w:rFonts w:ascii="Times New Roman" w:hAnsi="Times New Roman" w:cs="Times New Roman"/>
          <w:bCs/>
          <w:sz w:val="28"/>
        </w:rPr>
        <w:t xml:space="preserve">(доб. 2060 или 2061), по электронной почте </w:t>
      </w:r>
      <w:hyperlink r:id="rId12" w:history="1">
        <w:r w:rsidRPr="00775AA0">
          <w:rPr>
            <w:rStyle w:val="ab"/>
            <w:rFonts w:ascii="Times New Roman" w:hAnsi="Times New Roman" w:cs="Times New Roman"/>
            <w:bCs/>
            <w:sz w:val="28"/>
          </w:rPr>
          <w:t>uslugi-pay@23.kadastr.ru</w:t>
        </w:r>
      </w:hyperlink>
      <w:r w:rsidRPr="00775AA0">
        <w:rPr>
          <w:rFonts w:ascii="Times New Roman" w:hAnsi="Times New Roman" w:cs="Times New Roman"/>
          <w:bCs/>
          <w:sz w:val="28"/>
        </w:rPr>
        <w:t xml:space="preserve">, либо через онлайн сервис Кадастровой палаты </w:t>
      </w:r>
      <w:hyperlink r:id="rId13" w:history="1">
        <w:r w:rsidRPr="00775AA0">
          <w:rPr>
            <w:rStyle w:val="ab"/>
            <w:rFonts w:ascii="Times New Roman" w:hAnsi="Times New Roman" w:cs="Times New Roman"/>
            <w:bCs/>
            <w:sz w:val="28"/>
          </w:rPr>
          <w:t>svo.kadastr.ru</w:t>
        </w:r>
      </w:hyperlink>
      <w:r w:rsidRPr="00775AA0">
        <w:rPr>
          <w:rFonts w:ascii="Times New Roman" w:hAnsi="Times New Roman" w:cs="Times New Roman"/>
          <w:bCs/>
          <w:sz w:val="28"/>
        </w:rPr>
        <w:t>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663AB2DE" wp14:editId="74ECEE53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F4209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7AA60756" wp14:editId="4E7454D2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>
      <w:footerReference w:type="default" r:id="rId17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9A" w:rsidRDefault="00F4209A">
      <w:pPr>
        <w:spacing w:after="0" w:line="240" w:lineRule="auto"/>
      </w:pPr>
      <w:r>
        <w:separator/>
      </w:r>
    </w:p>
  </w:endnote>
  <w:endnote w:type="continuationSeparator" w:id="0">
    <w:p w:rsidR="00F4209A" w:rsidRDefault="00F4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EE" w:rsidRDefault="00CD33E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CD33EE" w:rsidRDefault="00CD33E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9A" w:rsidRDefault="00F4209A">
      <w:pPr>
        <w:spacing w:after="0" w:line="240" w:lineRule="auto"/>
      </w:pPr>
      <w:r>
        <w:separator/>
      </w:r>
    </w:p>
  </w:footnote>
  <w:footnote w:type="continuationSeparator" w:id="0">
    <w:p w:rsidR="00F4209A" w:rsidRDefault="00F4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33FD7"/>
    <w:multiLevelType w:val="hybridMultilevel"/>
    <w:tmpl w:val="9AA64C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7B0DC0"/>
    <w:multiLevelType w:val="hybridMultilevel"/>
    <w:tmpl w:val="906CF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15"/>
    <w:rsid w:val="00007751"/>
    <w:rsid w:val="0005657E"/>
    <w:rsid w:val="000A0BCB"/>
    <w:rsid w:val="000C15F5"/>
    <w:rsid w:val="000E6FBF"/>
    <w:rsid w:val="001562E1"/>
    <w:rsid w:val="001E4720"/>
    <w:rsid w:val="001E4D2B"/>
    <w:rsid w:val="00287AFF"/>
    <w:rsid w:val="002E4431"/>
    <w:rsid w:val="0041412C"/>
    <w:rsid w:val="004616BC"/>
    <w:rsid w:val="004D563D"/>
    <w:rsid w:val="004E30B8"/>
    <w:rsid w:val="0054538D"/>
    <w:rsid w:val="00550419"/>
    <w:rsid w:val="005A4C12"/>
    <w:rsid w:val="00680F0F"/>
    <w:rsid w:val="006A0A78"/>
    <w:rsid w:val="007423BF"/>
    <w:rsid w:val="00775AA0"/>
    <w:rsid w:val="00864D8F"/>
    <w:rsid w:val="008C4A62"/>
    <w:rsid w:val="008D6292"/>
    <w:rsid w:val="00995AEC"/>
    <w:rsid w:val="009C39E3"/>
    <w:rsid w:val="009F379D"/>
    <w:rsid w:val="00A1024F"/>
    <w:rsid w:val="00B40008"/>
    <w:rsid w:val="00BE45D5"/>
    <w:rsid w:val="00C41614"/>
    <w:rsid w:val="00C54A01"/>
    <w:rsid w:val="00C56D22"/>
    <w:rsid w:val="00CD33EE"/>
    <w:rsid w:val="00D2340F"/>
    <w:rsid w:val="00D47A45"/>
    <w:rsid w:val="00D50B30"/>
    <w:rsid w:val="00DC1088"/>
    <w:rsid w:val="00DC3190"/>
    <w:rsid w:val="00DE7F15"/>
    <w:rsid w:val="00E83C39"/>
    <w:rsid w:val="00F4209A"/>
    <w:rsid w:val="00F5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B77EB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6c07b6c26bd6d54dd22077ca042a9a36f875d0c1/" TargetMode="External"/><Relationship Id="rId13" Type="http://schemas.openxmlformats.org/officeDocument/2006/relationships/hyperlink" Target="https://svo.kadast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slugi-pay@23.kadastr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rosreestr.gov.ru/eservices/real_estate_registratio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2661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71</cp:revision>
  <dcterms:created xsi:type="dcterms:W3CDTF">2021-07-30T12:29:00Z</dcterms:created>
  <dcterms:modified xsi:type="dcterms:W3CDTF">2022-04-04T07:39:00Z</dcterms:modified>
</cp:coreProperties>
</file>